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School Council Meeting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6:30 p.m. to 8:00 p.m.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Tue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sday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February 25,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20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Northern SS Library</w:t>
      </w:r>
    </w:p>
    <w:p>
      <w:pPr>
        <w:pStyle w:val="Body A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:lang w:val="nl-NL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Agenda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1) Welcome and introductions (5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2)</w:t>
      </w:r>
      <w:r>
        <w:rPr>
          <w:rFonts w:ascii="Arial" w:hAnsi="Arial"/>
          <w:b w:val="1"/>
          <w:bCs w:val="1"/>
          <w:rtl w:val="0"/>
          <w:lang w:val="en-US"/>
        </w:rPr>
        <w:t xml:space="preserve"> Thank you from the Volleyball Team (5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3) Changes to Education- What we have learned and what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next (40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- destreaming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- Secondary School Review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- Optional Attendance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- Trustees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4</w:t>
      </w:r>
      <w:r>
        <w:rPr>
          <w:rFonts w:ascii="Arial" w:hAnsi="Arial"/>
          <w:b w:val="1"/>
          <w:bCs w:val="1"/>
          <w:rtl w:val="0"/>
          <w:lang w:val="en-US"/>
        </w:rPr>
        <w:t>)</w:t>
      </w:r>
      <w:r>
        <w:rPr>
          <w:rFonts w:ascii="Arial" w:hAnsi="Arial"/>
          <w:b w:val="1"/>
          <w:bCs w:val="1"/>
          <w:rtl w:val="0"/>
          <w:lang w:val="en-US"/>
        </w:rPr>
        <w:t xml:space="preserve"> Principal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report (10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5</w:t>
      </w:r>
      <w:r>
        <w:rPr>
          <w:rFonts w:ascii="Arial" w:hAnsi="Arial"/>
          <w:b w:val="1"/>
          <w:bCs w:val="1"/>
          <w:rtl w:val="0"/>
          <w:lang w:val="en-US"/>
        </w:rPr>
        <w:t xml:space="preserve">) </w:t>
      </w:r>
      <w:r>
        <w:rPr>
          <w:rFonts w:ascii="Arial" w:hAnsi="Arial"/>
          <w:b w:val="1"/>
          <w:bCs w:val="1"/>
          <w:rtl w:val="0"/>
          <w:lang w:val="en-US"/>
        </w:rPr>
        <w:t>Co-chairs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rtl w:val="0"/>
          <w:lang w:val="en-US"/>
        </w:rPr>
        <w:t>report (5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6) Teacher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report (5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7</w:t>
      </w:r>
      <w:r>
        <w:rPr>
          <w:rFonts w:ascii="Arial" w:hAnsi="Arial"/>
          <w:b w:val="1"/>
          <w:bCs w:val="1"/>
          <w:rtl w:val="0"/>
          <w:lang w:val="en-US"/>
        </w:rPr>
        <w:t xml:space="preserve">) </w:t>
      </w:r>
      <w:r>
        <w:rPr>
          <w:rFonts w:ascii="Arial" w:hAnsi="Arial"/>
          <w:b w:val="1"/>
          <w:bCs w:val="1"/>
          <w:rtl w:val="0"/>
          <w:lang w:val="en-US"/>
        </w:rPr>
        <w:t>Operational matters (20 min)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a) Approval of minutes from </w:t>
      </w:r>
      <w:r>
        <w:rPr>
          <w:rFonts w:ascii="Arial" w:hAnsi="Arial"/>
          <w:b w:val="1"/>
          <w:bCs w:val="1"/>
          <w:rtl w:val="0"/>
          <w:lang w:val="en-US"/>
        </w:rPr>
        <w:t>January 16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b</w:t>
      </w:r>
      <w:r>
        <w:rPr>
          <w:rFonts w:ascii="Arial" w:hAnsi="Arial"/>
          <w:b w:val="1"/>
          <w:bCs w:val="1"/>
          <w:rtl w:val="0"/>
          <w:lang w:val="en-US"/>
        </w:rPr>
        <w:t xml:space="preserve">) </w:t>
      </w:r>
      <w:r>
        <w:rPr>
          <w:rFonts w:ascii="Arial" w:hAnsi="Arial"/>
          <w:b w:val="1"/>
          <w:bCs w:val="1"/>
          <w:rtl w:val="0"/>
          <w:lang w:val="en-US"/>
        </w:rPr>
        <w:t>Funding request and budget update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c) Committee</w:t>
      </w:r>
      <w:r>
        <w:rPr>
          <w:rFonts w:ascii="Arial" w:hAnsi="Arial"/>
          <w:b w:val="1"/>
          <w:bCs w:val="1"/>
          <w:rtl w:val="0"/>
          <w:lang w:val="en-US"/>
        </w:rPr>
        <w:t xml:space="preserve"> Updates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- WellNSS- Screenagers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- GAC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Next meetings: </w:t>
      </w:r>
      <w:r>
        <w:rPr>
          <w:rFonts w:ascii="Arial" w:hAnsi="Arial"/>
          <w:b w:val="1"/>
          <w:bCs w:val="1"/>
          <w:rtl w:val="0"/>
          <w:lang w:val="en-US"/>
        </w:rPr>
        <w:t>April 1, May 12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540" w:right="1080" w:bottom="18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320"/>
        <w:tab w:val="right" w:pos="8640"/>
      </w:tabs>
      <w:jc w:val="center"/>
      <w:rPr>
        <w:i w:val="1"/>
        <w:i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vertAlign w:val="baseline"/>
        <w14:textFill>
          <w14:solidFill>
            <w14:srgbClr w14:val="000000"/>
          </w14:solidFill>
        </w14:textFill>
      </w:rPr>
    </w:pPr>
  </w:p>
  <w:p>
    <w:pPr>
      <w:pStyle w:val="Body A"/>
      <w:tabs>
        <w:tab w:val="center" w:pos="4320"/>
        <w:tab w:val="right" w:pos="8640"/>
      </w:tabs>
      <w:jc w:val="center"/>
      <w:rPr>
        <w:i w:val="1"/>
        <w:i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vertAlign w:val="baseline"/>
        <w14:textFill>
          <w14:solidFill>
            <w14:srgbClr w14:val="000000"/>
          </w14:solidFill>
        </w14:textFill>
      </w:rPr>
    </w:pPr>
  </w:p>
  <w:p>
    <w:pPr>
      <w:pStyle w:val="Body A"/>
      <w:tabs>
        <w:tab w:val="center" w:pos="4320"/>
        <w:tab w:val="right" w:pos="8640"/>
      </w:tabs>
      <w:jc w:val="center"/>
    </w:pPr>
    <w:r>
      <w:rPr>
        <w:rFonts w:ascii="Arial" w:hAnsi="Arial"/>
        <w:b w:val="1"/>
        <w:bCs w:val="1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>851 Mt Pleasant Rd, Toronto, Ontario M4P 2L5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320"/>
        <w:tab w:val="right" w:pos="8640"/>
      </w:tabs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vertAlign w:val="baseline"/>
        <w14:textFill>
          <w14:solidFill>
            <w14:srgbClr w14:val="000000"/>
          </w14:solidFill>
        </w14:textFill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807720" cy="6096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i w:val="1"/>
        <w:iCs w:val="1"/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>Northern Secondary School Council</w:t>
    </w:r>
  </w:p>
  <w:p>
    <w:pPr>
      <w:pStyle w:val="Body A"/>
      <w:tabs>
        <w:tab w:val="center" w:pos="4320"/>
        <w:tab w:val="right" w:pos="8640"/>
      </w:tabs>
      <w:jc w:val="center"/>
    </w:pP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>Family + School + Community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